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1A4" w:rsidRDefault="00E4317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08.2pt;margin-top:-11.45pt;width:38.25pt;height:54.75pt;z-index:1;visibility:visible">
            <v:imagedata r:id="rId8" o:title=""/>
            <w10:wrap type="square" side="left"/>
          </v:shape>
        </w:pict>
      </w:r>
    </w:p>
    <w:p w:rsidR="00F551A4" w:rsidRPr="00F54DBE" w:rsidRDefault="00F551A4" w:rsidP="00891AA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F551A4" w:rsidRDefault="00F551A4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551A4" w:rsidRPr="00F54DBE" w:rsidRDefault="00F551A4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 В  м. ПОЛТАВІ  РАДА</w:t>
      </w:r>
    </w:p>
    <w:p w:rsidR="00F551A4" w:rsidRDefault="00F551A4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>ВИКОНАВЧИЙ  КОМІТЕТ</w:t>
      </w:r>
    </w:p>
    <w:p w:rsidR="00772365" w:rsidRDefault="00F551A4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pacing w:val="1"/>
          <w:sz w:val="28"/>
          <w:szCs w:val="28"/>
          <w:lang w:val="uk-UA"/>
        </w:rPr>
        <w:tab/>
      </w:r>
    </w:p>
    <w:p w:rsidR="00F551A4" w:rsidRPr="00833F8F" w:rsidRDefault="00F551A4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</w:pPr>
      <w:r w:rsidRPr="00833F8F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833F8F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833F8F">
        <w:rPr>
          <w:rFonts w:ascii="Times New Roman" w:hAnsi="Times New Roman"/>
          <w:b/>
          <w:color w:val="000000"/>
          <w:spacing w:val="-3"/>
          <w:sz w:val="32"/>
          <w:szCs w:val="32"/>
          <w:lang w:val="uk-UA"/>
        </w:rPr>
        <w:t xml:space="preserve"> Я</w:t>
      </w:r>
    </w:p>
    <w:p w:rsidR="00F551A4" w:rsidRPr="00F54DBE" w:rsidRDefault="00F551A4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  <w:lang w:val="uk-UA"/>
        </w:rPr>
      </w:pPr>
    </w:p>
    <w:p w:rsidR="00F551A4" w:rsidRPr="0043634A" w:rsidRDefault="00F551A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>27.08.2024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365">
        <w:rPr>
          <w:rFonts w:ascii="Times New Roman" w:hAnsi="Times New Roman"/>
          <w:sz w:val="28"/>
          <w:szCs w:val="28"/>
          <w:u w:val="single"/>
          <w:lang w:val="uk-UA"/>
        </w:rPr>
        <w:t>266</w:t>
      </w:r>
      <w:bookmarkStart w:id="0" w:name="_GoBack"/>
      <w:bookmarkEnd w:id="0"/>
    </w:p>
    <w:p w:rsidR="00F551A4" w:rsidRPr="00F720BD" w:rsidRDefault="00F551A4" w:rsidP="00F54DBE">
      <w:pPr>
        <w:spacing w:after="0" w:line="240" w:lineRule="auto"/>
        <w:ind w:left="306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F551A4" w:rsidRPr="00F720BD" w:rsidRDefault="00F551A4" w:rsidP="00F54DBE">
      <w:pPr>
        <w:spacing w:after="0" w:line="240" w:lineRule="auto"/>
        <w:ind w:left="306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F551A4" w:rsidRDefault="00F551A4" w:rsidP="00CD4F8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створення комісії  із</w:t>
      </w:r>
    </w:p>
    <w:p w:rsidR="00F551A4" w:rsidRDefault="00F551A4" w:rsidP="00CD4F8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встановлення факту здійснення</w:t>
      </w:r>
    </w:p>
    <w:p w:rsidR="00F551A4" w:rsidRDefault="00F551A4" w:rsidP="00CD4F8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особою постійного догляду</w:t>
      </w:r>
    </w:p>
    <w:p w:rsidR="00F551A4" w:rsidRPr="00196367" w:rsidRDefault="00F551A4" w:rsidP="00D24C7F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F551A4" w:rsidRDefault="00F551A4" w:rsidP="00BE715D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551A4" w:rsidRDefault="00F551A4" w:rsidP="00BE715D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551A4" w:rsidRPr="00196367" w:rsidRDefault="00F551A4" w:rsidP="00BE715D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F551A4" w:rsidRPr="0043634A" w:rsidRDefault="00F551A4" w:rsidP="00BE715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E715D">
        <w:rPr>
          <w:rFonts w:ascii="Times New Roman" w:hAnsi="Times New Roman"/>
          <w:sz w:val="28"/>
          <w:szCs w:val="28"/>
          <w:lang w:val="uk-UA"/>
        </w:rPr>
        <w:tab/>
        <w:t xml:space="preserve">З  метою  забезпечення  реалізації  положень  постанови  Кабінету  Міністрів  України  від  16  травня  2024 року №  560  «Про  затвердження  порядку  проведення призову громадян на військову  службу  під час мобілізації, на особливий період»,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715D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Pr="00BE715D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ст.59 Закону України «Про місцеве самоврядування в Україні»,</w:t>
      </w:r>
      <w:r w:rsidRPr="00BE715D">
        <w:rPr>
          <w:rFonts w:ascii="Times New Roman" w:hAnsi="Times New Roman"/>
          <w:sz w:val="28"/>
          <w:szCs w:val="28"/>
          <w:lang w:val="uk-UA"/>
        </w:rPr>
        <w:t xml:space="preserve">  виконавчий комітет  Київської  районної  в  м. Полтаві ради</w:t>
      </w:r>
    </w:p>
    <w:p w:rsidR="00F551A4" w:rsidRPr="00F54DBE" w:rsidRDefault="00F551A4" w:rsidP="00854FC7">
      <w:pPr>
        <w:spacing w:after="0" w:line="240" w:lineRule="auto"/>
        <w:rPr>
          <w:rFonts w:ascii="Times New Roman" w:hAnsi="Times New Roman"/>
          <w:color w:val="252B33"/>
          <w:sz w:val="28"/>
          <w:szCs w:val="28"/>
          <w:lang w:val="uk-UA"/>
        </w:rPr>
      </w:pP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ВИРІШИВ:    </w:t>
      </w:r>
    </w:p>
    <w:p w:rsidR="00F551A4" w:rsidRPr="00F54DBE" w:rsidRDefault="00F551A4" w:rsidP="00854FC7">
      <w:pPr>
        <w:spacing w:after="0" w:line="240" w:lineRule="auto"/>
        <w:ind w:firstLine="567"/>
        <w:jc w:val="both"/>
        <w:rPr>
          <w:rFonts w:ascii="Times New Roman" w:hAnsi="Times New Roman"/>
          <w:kern w:val="2"/>
          <w:sz w:val="28"/>
          <w:szCs w:val="28"/>
          <w:lang w:val="uk-UA" w:eastAsia="zh-CN"/>
        </w:rPr>
      </w:pPr>
      <w:bookmarkStart w:id="1" w:name="_Hlk120084792"/>
      <w:r w:rsidRPr="00F54DBE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Pr="00F54DBE">
        <w:rPr>
          <w:rFonts w:ascii="Times New Roman" w:hAnsi="Times New Roman"/>
          <w:sz w:val="28"/>
          <w:szCs w:val="28"/>
          <w:lang w:val="uk-UA"/>
        </w:rPr>
        <w:t>комісі</w:t>
      </w:r>
      <w:r>
        <w:rPr>
          <w:rFonts w:ascii="Times New Roman" w:hAnsi="Times New Roman"/>
          <w:sz w:val="28"/>
          <w:szCs w:val="28"/>
          <w:lang w:val="uk-UA"/>
        </w:rPr>
        <w:t>ю із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встановлення факту здійснення особ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D860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при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виконавчому комітеті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Київської  районної </w:t>
      </w:r>
      <w:r w:rsidRPr="003C350B">
        <w:rPr>
          <w:rFonts w:ascii="Times New Roman" w:hAnsi="Times New Roman"/>
          <w:kern w:val="2"/>
          <w:sz w:val="28"/>
          <w:szCs w:val="28"/>
          <w:lang w:val="uk-UA" w:eastAsia="zh-CN"/>
        </w:rPr>
        <w:t>в</w:t>
      </w:r>
      <w:r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м. Полтаві ради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>(далі - Комісія)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551A4" w:rsidRPr="00F54DBE" w:rsidRDefault="00F551A4" w:rsidP="00854F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F54DBE">
        <w:rPr>
          <w:rFonts w:ascii="Times New Roman" w:hAnsi="Times New Roman"/>
          <w:sz w:val="28"/>
          <w:szCs w:val="28"/>
          <w:lang w:val="uk-UA"/>
        </w:rPr>
        <w:t>атвердити  склад  комісі</w:t>
      </w:r>
      <w:r>
        <w:rPr>
          <w:rFonts w:ascii="Times New Roman" w:hAnsi="Times New Roman"/>
          <w:sz w:val="28"/>
          <w:szCs w:val="28"/>
          <w:lang w:val="uk-UA"/>
        </w:rPr>
        <w:t>ї  із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встановлення факту здійснення особ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при виконавчому комітеті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Київської  районної </w:t>
      </w:r>
      <w:r w:rsidRPr="00642AF4">
        <w:rPr>
          <w:rFonts w:ascii="Times New Roman" w:hAnsi="Times New Roman"/>
          <w:kern w:val="2"/>
          <w:sz w:val="28"/>
          <w:szCs w:val="28"/>
          <w:lang w:val="uk-UA" w:eastAsia="zh-CN"/>
        </w:rPr>
        <w:t>в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м. Полтаві </w:t>
      </w:r>
      <w:r>
        <w:rPr>
          <w:rFonts w:ascii="Times New Roman" w:hAnsi="Times New Roman"/>
          <w:kern w:val="2"/>
          <w:sz w:val="28"/>
          <w:szCs w:val="28"/>
          <w:lang w:val="uk-UA" w:eastAsia="zh-CN"/>
        </w:rPr>
        <w:t xml:space="preserve"> </w:t>
      </w:r>
      <w:r w:rsidRPr="00F54DBE">
        <w:rPr>
          <w:rFonts w:ascii="Times New Roman" w:hAnsi="Times New Roman"/>
          <w:kern w:val="2"/>
          <w:sz w:val="28"/>
          <w:szCs w:val="28"/>
          <w:lang w:val="uk-UA" w:eastAsia="zh-CN"/>
        </w:rPr>
        <w:t>ради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>(додаток 1).</w:t>
      </w:r>
    </w:p>
    <w:p w:rsidR="00F551A4" w:rsidRDefault="00F551A4" w:rsidP="00854F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3. Затвердити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Положення </w:t>
      </w:r>
      <w:r>
        <w:rPr>
          <w:rFonts w:ascii="Times New Roman" w:hAnsi="Times New Roman"/>
          <w:sz w:val="28"/>
          <w:szCs w:val="28"/>
          <w:lang w:val="uk-UA"/>
        </w:rPr>
        <w:t xml:space="preserve">про  </w:t>
      </w:r>
      <w:r w:rsidRPr="00F54DBE">
        <w:rPr>
          <w:rFonts w:ascii="Times New Roman" w:hAnsi="Times New Roman"/>
          <w:sz w:val="28"/>
          <w:szCs w:val="28"/>
          <w:lang w:val="uk-UA"/>
        </w:rPr>
        <w:t>комісі</w:t>
      </w:r>
      <w:r>
        <w:rPr>
          <w:rFonts w:ascii="Times New Roman" w:hAnsi="Times New Roman"/>
          <w:sz w:val="28"/>
          <w:szCs w:val="28"/>
          <w:lang w:val="uk-UA"/>
        </w:rPr>
        <w:t>ю  із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встановлення факту здійснення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особ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>постійного догляду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(додаток 2)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551A4" w:rsidRDefault="00F551A4" w:rsidP="00854F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891AAC">
        <w:rPr>
          <w:rFonts w:ascii="Times New Roman" w:hAnsi="Times New Roman"/>
          <w:sz w:val="28"/>
          <w:szCs w:val="28"/>
          <w:lang w:val="uk-UA"/>
        </w:rPr>
        <w:t>важати таки</w:t>
      </w:r>
      <w:r>
        <w:rPr>
          <w:rFonts w:ascii="Times New Roman" w:hAnsi="Times New Roman"/>
          <w:sz w:val="28"/>
          <w:szCs w:val="28"/>
          <w:lang w:val="uk-UA"/>
        </w:rPr>
        <w:t>ми, що втратили чинність р</w:t>
      </w:r>
      <w:r w:rsidRPr="00891AAC">
        <w:rPr>
          <w:rFonts w:ascii="Times New Roman" w:hAnsi="Times New Roman"/>
          <w:sz w:val="28"/>
          <w:szCs w:val="28"/>
          <w:lang w:val="uk-UA"/>
        </w:rPr>
        <w:t>ішення виконавчого комітету  Київської район</w:t>
      </w:r>
      <w:r>
        <w:rPr>
          <w:rFonts w:ascii="Times New Roman" w:hAnsi="Times New Roman"/>
          <w:sz w:val="28"/>
          <w:szCs w:val="28"/>
          <w:lang w:val="uk-UA"/>
        </w:rPr>
        <w:t>ної в м. Полтаві ради від 28</w:t>
      </w:r>
      <w:r w:rsidRPr="00891AAC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891AAC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uk-UA"/>
        </w:rPr>
        <w:t>183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«Про створення  комісії  для  встановлення  факту  здійснення  </w:t>
      </w:r>
      <w:r>
        <w:rPr>
          <w:rFonts w:ascii="Times New Roman" w:hAnsi="Times New Roman"/>
          <w:sz w:val="28"/>
          <w:szCs w:val="28"/>
          <w:lang w:val="uk-UA"/>
        </w:rPr>
        <w:t>особою  догляду (постійного догляду)»,  рішення  від 23</w:t>
      </w:r>
      <w:r w:rsidRPr="00891AAC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891AAC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№ 2</w:t>
      </w:r>
      <w:r>
        <w:rPr>
          <w:rFonts w:ascii="Times New Roman" w:hAnsi="Times New Roman"/>
          <w:sz w:val="28"/>
          <w:szCs w:val="28"/>
          <w:lang w:val="uk-UA"/>
        </w:rPr>
        <w:t>38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«Про внесення  змін  до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виконавчого  комітету  28</w:t>
      </w:r>
      <w:r w:rsidRPr="00891AAC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891AAC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4 № 183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 «Про створення  комісії  для  встановлення  факту  здійснення  </w:t>
      </w:r>
      <w:r>
        <w:rPr>
          <w:rFonts w:ascii="Times New Roman" w:hAnsi="Times New Roman"/>
          <w:sz w:val="28"/>
          <w:szCs w:val="28"/>
          <w:lang w:val="uk-UA"/>
        </w:rPr>
        <w:t xml:space="preserve">особою </w:t>
      </w:r>
      <w:r w:rsidRPr="00891AAC">
        <w:rPr>
          <w:rFonts w:ascii="Times New Roman" w:hAnsi="Times New Roman"/>
          <w:sz w:val="28"/>
          <w:szCs w:val="28"/>
          <w:lang w:val="uk-UA"/>
        </w:rPr>
        <w:t xml:space="preserve">догляду  </w:t>
      </w:r>
      <w:r>
        <w:rPr>
          <w:rFonts w:ascii="Times New Roman" w:hAnsi="Times New Roman"/>
          <w:sz w:val="28"/>
          <w:szCs w:val="28"/>
          <w:lang w:val="uk-UA"/>
        </w:rPr>
        <w:t>(постійного догляду)».</w:t>
      </w:r>
    </w:p>
    <w:bookmarkEnd w:id="1"/>
    <w:p w:rsidR="00F551A4" w:rsidRPr="00F54DBE" w:rsidRDefault="00F551A4" w:rsidP="00854FC7">
      <w:pPr>
        <w:autoSpaceDE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252B33"/>
          <w:sz w:val="28"/>
          <w:szCs w:val="28"/>
          <w:lang w:val="uk-UA"/>
        </w:rPr>
        <w:t>5</w:t>
      </w:r>
      <w:r w:rsidRPr="00F54DBE">
        <w:rPr>
          <w:rFonts w:ascii="Times New Roman" w:hAnsi="Times New Roman"/>
          <w:color w:val="252B33"/>
          <w:sz w:val="28"/>
          <w:szCs w:val="28"/>
          <w:lang w:val="uk-UA"/>
        </w:rPr>
        <w:t xml:space="preserve">. </w:t>
      </w:r>
      <w:r w:rsidRPr="00F54DBE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голови районної ради з питань діяльності виконавчого органу – начальника  управління Наталію КОБИЩАН.</w:t>
      </w:r>
    </w:p>
    <w:p w:rsidR="00F551A4" w:rsidRPr="00F720BD" w:rsidRDefault="00F551A4" w:rsidP="00854FC7">
      <w:pPr>
        <w:rPr>
          <w:rFonts w:ascii="Times New Roman" w:hAnsi="Times New Roman"/>
          <w:sz w:val="20"/>
          <w:szCs w:val="20"/>
          <w:lang w:val="uk-UA"/>
        </w:rPr>
      </w:pPr>
    </w:p>
    <w:p w:rsidR="00F551A4" w:rsidRPr="00F54DBE" w:rsidRDefault="00F551A4" w:rsidP="00F720BD">
      <w:pPr>
        <w:rPr>
          <w:lang w:val="uk-UA"/>
        </w:rPr>
      </w:pPr>
      <w:r w:rsidRPr="00F54DBE">
        <w:rPr>
          <w:rFonts w:ascii="Times New Roman" w:hAnsi="Times New Roman"/>
          <w:sz w:val="28"/>
          <w:szCs w:val="28"/>
          <w:lang w:val="uk-UA"/>
        </w:rPr>
        <w:t xml:space="preserve">Голова районної ради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F54DBE">
        <w:rPr>
          <w:rFonts w:ascii="Times New Roman" w:hAnsi="Times New Roman"/>
          <w:sz w:val="28"/>
          <w:szCs w:val="28"/>
          <w:lang w:val="uk-UA"/>
        </w:rPr>
        <w:t xml:space="preserve">                  Сергій  СИНЯГІВСЬКИЙ</w:t>
      </w:r>
    </w:p>
    <w:sectPr w:rsidR="00F551A4" w:rsidRPr="00F54DBE" w:rsidSect="00196367">
      <w:headerReference w:type="default" r:id="rId9"/>
      <w:pgSz w:w="11906" w:h="16838"/>
      <w:pgMar w:top="82" w:right="850" w:bottom="719" w:left="1701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175" w:rsidRDefault="00E43175">
      <w:r>
        <w:separator/>
      </w:r>
    </w:p>
  </w:endnote>
  <w:endnote w:type="continuationSeparator" w:id="0">
    <w:p w:rsidR="00E43175" w:rsidRDefault="00E43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175" w:rsidRDefault="00E43175">
      <w:r>
        <w:separator/>
      </w:r>
    </w:p>
  </w:footnote>
  <w:footnote w:type="continuationSeparator" w:id="0">
    <w:p w:rsidR="00E43175" w:rsidRDefault="00E431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1A4" w:rsidRPr="00763634" w:rsidRDefault="00F551A4" w:rsidP="007636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F416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1189D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5E42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747C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5FCB4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BA31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C84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8D420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F107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3E8D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38BE"/>
    <w:rsid w:val="00006799"/>
    <w:rsid w:val="00027837"/>
    <w:rsid w:val="00061E9C"/>
    <w:rsid w:val="00065C00"/>
    <w:rsid w:val="00087086"/>
    <w:rsid w:val="000A7604"/>
    <w:rsid w:val="000D2E20"/>
    <w:rsid w:val="000D79B8"/>
    <w:rsid w:val="000F56CF"/>
    <w:rsid w:val="0014798C"/>
    <w:rsid w:val="001604D1"/>
    <w:rsid w:val="00184042"/>
    <w:rsid w:val="00192F65"/>
    <w:rsid w:val="00196367"/>
    <w:rsid w:val="001D4E02"/>
    <w:rsid w:val="001F22B1"/>
    <w:rsid w:val="002B3DF0"/>
    <w:rsid w:val="002B42BD"/>
    <w:rsid w:val="002B5388"/>
    <w:rsid w:val="002C6EAA"/>
    <w:rsid w:val="00304975"/>
    <w:rsid w:val="003955D3"/>
    <w:rsid w:val="003C350B"/>
    <w:rsid w:val="003D0335"/>
    <w:rsid w:val="003E441A"/>
    <w:rsid w:val="0043634A"/>
    <w:rsid w:val="00455C03"/>
    <w:rsid w:val="00465398"/>
    <w:rsid w:val="00483576"/>
    <w:rsid w:val="004B04DD"/>
    <w:rsid w:val="004C1AC5"/>
    <w:rsid w:val="005272EF"/>
    <w:rsid w:val="005503EA"/>
    <w:rsid w:val="0055134A"/>
    <w:rsid w:val="005B7779"/>
    <w:rsid w:val="005D6AB8"/>
    <w:rsid w:val="005F754B"/>
    <w:rsid w:val="00642AF4"/>
    <w:rsid w:val="006D029C"/>
    <w:rsid w:val="006F4C0B"/>
    <w:rsid w:val="00763634"/>
    <w:rsid w:val="00772365"/>
    <w:rsid w:val="00791E89"/>
    <w:rsid w:val="007A4B85"/>
    <w:rsid w:val="007C246B"/>
    <w:rsid w:val="007C5ACA"/>
    <w:rsid w:val="007E3B6F"/>
    <w:rsid w:val="00823992"/>
    <w:rsid w:val="00833F8F"/>
    <w:rsid w:val="00853A2D"/>
    <w:rsid w:val="00854FC7"/>
    <w:rsid w:val="00857FBC"/>
    <w:rsid w:val="008611A3"/>
    <w:rsid w:val="00891AAC"/>
    <w:rsid w:val="008C150D"/>
    <w:rsid w:val="009111BD"/>
    <w:rsid w:val="009775E0"/>
    <w:rsid w:val="00A60C8C"/>
    <w:rsid w:val="00A85660"/>
    <w:rsid w:val="00A86C1F"/>
    <w:rsid w:val="00AC67E4"/>
    <w:rsid w:val="00AD5F8C"/>
    <w:rsid w:val="00B0497D"/>
    <w:rsid w:val="00B41556"/>
    <w:rsid w:val="00B57FCD"/>
    <w:rsid w:val="00B60F62"/>
    <w:rsid w:val="00B61901"/>
    <w:rsid w:val="00BE715D"/>
    <w:rsid w:val="00C0677B"/>
    <w:rsid w:val="00C4666A"/>
    <w:rsid w:val="00C62AE8"/>
    <w:rsid w:val="00C92D66"/>
    <w:rsid w:val="00CB298E"/>
    <w:rsid w:val="00CD4F83"/>
    <w:rsid w:val="00CE6ABB"/>
    <w:rsid w:val="00D01ED0"/>
    <w:rsid w:val="00D138BE"/>
    <w:rsid w:val="00D14CA9"/>
    <w:rsid w:val="00D24C7F"/>
    <w:rsid w:val="00D3002E"/>
    <w:rsid w:val="00D3351D"/>
    <w:rsid w:val="00D86069"/>
    <w:rsid w:val="00DA3699"/>
    <w:rsid w:val="00DD2D03"/>
    <w:rsid w:val="00DF15DA"/>
    <w:rsid w:val="00E05EF8"/>
    <w:rsid w:val="00E16926"/>
    <w:rsid w:val="00E16E6F"/>
    <w:rsid w:val="00E32AED"/>
    <w:rsid w:val="00E41DA0"/>
    <w:rsid w:val="00E43175"/>
    <w:rsid w:val="00E433DA"/>
    <w:rsid w:val="00F003E1"/>
    <w:rsid w:val="00F50D0C"/>
    <w:rsid w:val="00F54DBE"/>
    <w:rsid w:val="00F551A4"/>
    <w:rsid w:val="00F636C0"/>
    <w:rsid w:val="00F6718A"/>
    <w:rsid w:val="00F720BD"/>
    <w:rsid w:val="00FD4AA9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F56CF"/>
    <w:rPr>
      <w:rFonts w:ascii="Times New Roman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DF15DA"/>
    <w:rPr>
      <w:rFonts w:ascii="Times New Roman" w:hAnsi="Times New Roman" w:cs="Times New Roman"/>
      <w:sz w:val="2"/>
    </w:rPr>
  </w:style>
  <w:style w:type="paragraph" w:styleId="a5">
    <w:name w:val="header"/>
    <w:basedOn w:val="a"/>
    <w:link w:val="a6"/>
    <w:uiPriority w:val="99"/>
    <w:rsid w:val="00B0497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B0497D"/>
    <w:rPr>
      <w:rFonts w:cs="Times New Roman"/>
    </w:rPr>
  </w:style>
  <w:style w:type="paragraph" w:styleId="a7">
    <w:name w:val="footer"/>
    <w:basedOn w:val="a"/>
    <w:link w:val="a8"/>
    <w:uiPriority w:val="99"/>
    <w:rsid w:val="007636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5B777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273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User</cp:lastModifiedBy>
  <cp:revision>5</cp:revision>
  <cp:lastPrinted>2024-07-22T08:47:00Z</cp:lastPrinted>
  <dcterms:created xsi:type="dcterms:W3CDTF">2024-08-21T08:45:00Z</dcterms:created>
  <dcterms:modified xsi:type="dcterms:W3CDTF">2024-08-30T10:17:00Z</dcterms:modified>
</cp:coreProperties>
</file>